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DC" w:rsidRPr="00FA51AE" w:rsidRDefault="00570EDC" w:rsidP="006311A2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FA51AE" w:rsidRDefault="006311A2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На общественные обсуждения представляется: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проект внесения изменений в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Генеральный план 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городского округа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</w:t>
      </w:r>
      <w:r w:rsidR="00570EDC" w:rsidRPr="00FA51AE">
        <w:rPr>
          <w:color w:val="000000" w:themeColor="text1"/>
          <w:sz w:val="26"/>
          <w:szCs w:val="26"/>
        </w:rPr>
        <w:t>.</w:t>
      </w:r>
    </w:p>
    <w:p w:rsidR="00FA51AE" w:rsidRDefault="00570EDC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          Общественные обсуждения проводятся в поря</w:t>
      </w:r>
      <w:r w:rsidR="006311A2" w:rsidRPr="00FA51AE">
        <w:rPr>
          <w:color w:val="000000" w:themeColor="text1"/>
          <w:sz w:val="26"/>
          <w:szCs w:val="26"/>
        </w:rPr>
        <w:t xml:space="preserve">дке, установленном статьями 5.1 </w:t>
      </w:r>
      <w:r w:rsidRPr="00FA51AE">
        <w:rPr>
          <w:color w:val="000000" w:themeColor="text1"/>
          <w:sz w:val="26"/>
          <w:szCs w:val="26"/>
        </w:rPr>
        <w:t xml:space="preserve">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</w:t>
      </w:r>
      <w:r w:rsidR="006311A2" w:rsidRPr="00FA51AE">
        <w:rPr>
          <w:color w:val="000000" w:themeColor="text1"/>
          <w:sz w:val="26"/>
          <w:szCs w:val="26"/>
        </w:rPr>
        <w:t xml:space="preserve">Рошаль </w:t>
      </w:r>
      <w:r w:rsidRPr="00FA51AE">
        <w:rPr>
          <w:color w:val="000000" w:themeColor="text1"/>
          <w:sz w:val="26"/>
          <w:szCs w:val="26"/>
        </w:rPr>
        <w:t xml:space="preserve">Московской области, утвержденным решением Совета депутатов городского округа </w:t>
      </w:r>
      <w:r w:rsidR="006311A2" w:rsidRPr="00FA51AE">
        <w:rPr>
          <w:color w:val="000000" w:themeColor="text1"/>
          <w:sz w:val="26"/>
          <w:szCs w:val="26"/>
        </w:rPr>
        <w:t>Рошаль Московской области от 11.07</w:t>
      </w:r>
      <w:r w:rsidRPr="00FA51AE">
        <w:rPr>
          <w:color w:val="000000" w:themeColor="text1"/>
          <w:sz w:val="26"/>
          <w:szCs w:val="26"/>
        </w:rPr>
        <w:t>.2</w:t>
      </w:r>
      <w:r w:rsidR="006311A2" w:rsidRPr="00FA51AE">
        <w:rPr>
          <w:color w:val="000000" w:themeColor="text1"/>
          <w:sz w:val="26"/>
          <w:szCs w:val="26"/>
        </w:rPr>
        <w:t>018 № 5/57.</w:t>
      </w:r>
    </w:p>
    <w:p w:rsidR="00FA51AE" w:rsidRDefault="00570EDC" w:rsidP="006311A2">
      <w:pPr>
        <w:shd w:val="clear" w:color="auto" w:fill="FFFFFF"/>
        <w:spacing w:line="360" w:lineRule="atLeast"/>
        <w:jc w:val="both"/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 xml:space="preserve">          Орган, уполномоченный на проведение общественных обсуждений </w:t>
      </w:r>
      <w:r w:rsidR="006311A2" w:rsidRPr="00FA51AE">
        <w:rPr>
          <w:color w:val="000000" w:themeColor="text1"/>
          <w:sz w:val="26"/>
          <w:szCs w:val="26"/>
        </w:rPr>
        <w:t>–</w:t>
      </w:r>
      <w:r w:rsidRPr="00FA51AE">
        <w:rPr>
          <w:color w:val="000000" w:themeColor="text1"/>
          <w:sz w:val="26"/>
          <w:szCs w:val="26"/>
        </w:rPr>
        <w:t> 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Администрация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городского округа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области.</w:t>
      </w:r>
    </w:p>
    <w:p w:rsidR="00FA51AE" w:rsidRPr="00CC40B4" w:rsidRDefault="00570EDC" w:rsidP="006311A2">
      <w:pPr>
        <w:shd w:val="clear" w:color="auto" w:fill="FFFFFF"/>
        <w:spacing w:line="360" w:lineRule="atLeast"/>
        <w:jc w:val="both"/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>          Срок пров</w:t>
      </w:r>
      <w:r w:rsidR="006311A2" w:rsidRPr="00FA51AE">
        <w:rPr>
          <w:color w:val="000000" w:themeColor="text1"/>
          <w:sz w:val="26"/>
          <w:szCs w:val="26"/>
        </w:rPr>
        <w:t xml:space="preserve">едения общественных обсуждений </w:t>
      </w:r>
      <w:r w:rsidRPr="00FA51AE">
        <w:rPr>
          <w:color w:val="000000" w:themeColor="text1"/>
          <w:sz w:val="26"/>
          <w:szCs w:val="26"/>
        </w:rPr>
        <w:t> 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25.10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.201</w:t>
      </w:r>
      <w:r w:rsidR="00D510CD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9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по 25.11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.2019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Pr="00FA51AE">
        <w:rPr>
          <w:color w:val="000000" w:themeColor="text1"/>
          <w:sz w:val="26"/>
          <w:szCs w:val="26"/>
        </w:rPr>
        <w:br/>
        <w:t>          Информационные материалы по теме общественных обсуждений представлены на экспозиции по адресу: </w:t>
      </w:r>
      <w:r w:rsidR="00A146A5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140730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Московская область, город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Рошаль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ул. Фридриха Энгельса, д.16, корп.1, 2 этаж (Отдел архитектуры и градостроительства Администрации городского округа Рошаль)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Pr="00FA51AE">
        <w:rPr>
          <w:color w:val="000000" w:themeColor="text1"/>
          <w:sz w:val="26"/>
          <w:szCs w:val="26"/>
        </w:rPr>
        <w:t> </w:t>
      </w:r>
      <w:r w:rsidRPr="00FA51AE">
        <w:rPr>
          <w:color w:val="000000" w:themeColor="text1"/>
          <w:sz w:val="26"/>
          <w:szCs w:val="26"/>
        </w:rPr>
        <w:br/>
        <w:t>          Экспозиция открыта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25.10.2019 по 25.11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.2019</w:t>
      </w:r>
      <w:r w:rsidR="00421B3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(кроме выходных и праздничных дней)</w:t>
      </w:r>
      <w:bookmarkStart w:id="0" w:name="_GoBack"/>
      <w:bookmarkEnd w:id="0"/>
      <w:r w:rsidRPr="00FA51AE">
        <w:rPr>
          <w:color w:val="000000" w:themeColor="text1"/>
          <w:sz w:val="26"/>
          <w:szCs w:val="26"/>
        </w:rPr>
        <w:t>. Часы работы: 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с 11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.00 до 1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7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.00</w:t>
      </w:r>
      <w:r w:rsidR="006311A2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, </w:t>
      </w:r>
      <w:r w:rsidRPr="00FA51AE">
        <w:rPr>
          <w:color w:val="000000" w:themeColor="text1"/>
          <w:sz w:val="26"/>
          <w:szCs w:val="26"/>
        </w:rPr>
        <w:t> на выставке проводятся консультации по теме общественных обсуждений.</w:t>
      </w:r>
      <w:r w:rsidRPr="00FA51AE">
        <w:rPr>
          <w:color w:val="000000" w:themeColor="text1"/>
          <w:sz w:val="26"/>
          <w:szCs w:val="26"/>
        </w:rPr>
        <w:br/>
        <w:t xml:space="preserve">          В период общественных обсуждений участники общественных обсуждений имеют право представить свои </w:t>
      </w:r>
      <w:r w:rsidR="007A5458">
        <w:rPr>
          <w:color w:val="000000" w:themeColor="text1"/>
          <w:sz w:val="26"/>
          <w:szCs w:val="26"/>
        </w:rPr>
        <w:t xml:space="preserve">предложения и замечания в срок </w:t>
      </w:r>
      <w:r w:rsidRPr="00FA51AE">
        <w:rPr>
          <w:color w:val="000000" w:themeColor="text1"/>
          <w:sz w:val="26"/>
          <w:szCs w:val="26"/>
        </w:rPr>
        <w:t> </w:t>
      </w:r>
      <w:r w:rsidR="004E1866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25.10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.2019 по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25.11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.2019  </w:t>
      </w:r>
      <w:r w:rsidRPr="00FA51AE">
        <w:rPr>
          <w:color w:val="000000" w:themeColor="text1"/>
          <w:sz w:val="26"/>
          <w:szCs w:val="26"/>
        </w:rPr>
        <w:t>по обсу</w:t>
      </w:r>
      <w:r w:rsidR="00FA51AE" w:rsidRPr="00FA51AE">
        <w:rPr>
          <w:color w:val="000000" w:themeColor="text1"/>
          <w:sz w:val="26"/>
          <w:szCs w:val="26"/>
        </w:rPr>
        <w:t>ждаемому проекту посредством:</w:t>
      </w:r>
    </w:p>
    <w:p w:rsidR="006311A2" w:rsidRPr="00FA51AE" w:rsidRDefault="00FA51AE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- </w:t>
      </w:r>
      <w:r w:rsidR="00570EDC" w:rsidRPr="00FA51AE">
        <w:rPr>
          <w:color w:val="000000" w:themeColor="text1"/>
          <w:sz w:val="26"/>
          <w:szCs w:val="26"/>
        </w:rPr>
        <w:t>записи предложений и замечани</w:t>
      </w:r>
      <w:r w:rsidRPr="00FA51AE">
        <w:rPr>
          <w:color w:val="000000" w:themeColor="text1"/>
          <w:sz w:val="26"/>
          <w:szCs w:val="26"/>
        </w:rPr>
        <w:t>й в период работы экспозиции;</w:t>
      </w:r>
      <w:r w:rsidRPr="00FA51AE">
        <w:rPr>
          <w:color w:val="000000" w:themeColor="text1"/>
          <w:sz w:val="26"/>
          <w:szCs w:val="26"/>
        </w:rPr>
        <w:br/>
        <w:t>- </w:t>
      </w:r>
      <w:r w:rsidR="00570EDC" w:rsidRPr="00FA51AE">
        <w:rPr>
          <w:color w:val="000000" w:themeColor="text1"/>
          <w:sz w:val="26"/>
          <w:szCs w:val="26"/>
        </w:rPr>
        <w:t>личного обращения в уполномоченный орган;</w:t>
      </w:r>
      <w:r w:rsidR="00570EDC" w:rsidRPr="00FA51AE">
        <w:rPr>
          <w:color w:val="000000" w:themeColor="text1"/>
          <w:sz w:val="26"/>
          <w:szCs w:val="26"/>
        </w:rPr>
        <w:br/>
      </w:r>
      <w:r w:rsidRPr="00FA51AE">
        <w:rPr>
          <w:color w:val="000000" w:themeColor="text1"/>
          <w:sz w:val="26"/>
          <w:szCs w:val="26"/>
        </w:rPr>
        <w:t>- </w:t>
      </w:r>
      <w:r w:rsidR="00570EDC" w:rsidRPr="00FA51AE">
        <w:rPr>
          <w:color w:val="000000" w:themeColor="text1"/>
          <w:sz w:val="26"/>
          <w:szCs w:val="26"/>
        </w:rPr>
        <w:t>портала государственных и муниципальных услуг Московской области;</w:t>
      </w:r>
      <w:r w:rsidR="00570EDC" w:rsidRPr="00FA51AE">
        <w:rPr>
          <w:color w:val="000000" w:themeColor="text1"/>
          <w:sz w:val="26"/>
          <w:szCs w:val="26"/>
        </w:rPr>
        <w:br/>
        <w:t>- почтового отправления.</w:t>
      </w:r>
    </w:p>
    <w:p w:rsidR="006311A2" w:rsidRPr="00FA51AE" w:rsidRDefault="006311A2" w:rsidP="006311A2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Прием письменных замечаний и предложений участников общественного обсуждения посредством личного обращения осуществляется с </w:t>
      </w:r>
      <w:r w:rsidR="00FA51AE" w:rsidRPr="00FA51AE">
        <w:rPr>
          <w:i/>
          <w:color w:val="000000" w:themeColor="text1"/>
          <w:sz w:val="26"/>
          <w:szCs w:val="26"/>
        </w:rPr>
        <w:t>11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-00 до 16-00</w:t>
      </w:r>
      <w:r w:rsidR="00570EDC" w:rsidRPr="00FA51AE">
        <w:rPr>
          <w:color w:val="000000" w:themeColor="text1"/>
          <w:sz w:val="26"/>
          <w:szCs w:val="26"/>
        </w:rPr>
        <w:t> часов (кроме выходных и праздничных дней) и прекращается в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 ча</w:t>
      </w:r>
      <w:r w:rsidR="00A146A5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сов 00 минут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18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11.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2019 </w:t>
      </w:r>
      <w:r w:rsidR="00570EDC" w:rsidRPr="00FA51AE">
        <w:rPr>
          <w:color w:val="000000" w:themeColor="text1"/>
          <w:sz w:val="26"/>
          <w:szCs w:val="26"/>
        </w:rPr>
        <w:t> года.</w:t>
      </w:r>
    </w:p>
    <w:p w:rsidR="00570EDC" w:rsidRDefault="006311A2" w:rsidP="00D46ED9">
      <w:pPr>
        <w:shd w:val="clear" w:color="auto" w:fill="FFFFFF"/>
        <w:spacing w:line="360" w:lineRule="atLeast"/>
        <w:jc w:val="both"/>
        <w:rPr>
          <w:rStyle w:val="a3"/>
          <w:color w:val="000000" w:themeColor="text1"/>
          <w:sz w:val="26"/>
          <w:szCs w:val="26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Прием письменных замечаний и предложений участников общественного обсуждения посредством портала государственных и муниципальных услуг Московской области прекращается в 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 часов  00 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минут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="00570EDC" w:rsidRPr="00FA51AE">
        <w:rPr>
          <w:color w:val="000000" w:themeColor="text1"/>
          <w:sz w:val="26"/>
          <w:szCs w:val="26"/>
        </w:rPr>
        <w:t> 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25.11</w:t>
      </w:r>
      <w:r w:rsidR="004E1866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.2019 </w:t>
      </w:r>
      <w:r w:rsidR="00570EDC" w:rsidRPr="00FA51AE">
        <w:rPr>
          <w:color w:val="000000" w:themeColor="text1"/>
          <w:sz w:val="26"/>
          <w:szCs w:val="26"/>
        </w:rPr>
        <w:t> года.</w:t>
      </w:r>
      <w:r w:rsidR="00570EDC" w:rsidRPr="00FA51AE">
        <w:rPr>
          <w:color w:val="000000" w:themeColor="text1"/>
          <w:sz w:val="26"/>
          <w:szCs w:val="26"/>
        </w:rPr>
        <w:br/>
      </w:r>
      <w:r w:rsidRPr="00FA51AE">
        <w:rPr>
          <w:color w:val="000000" w:themeColor="text1"/>
          <w:sz w:val="26"/>
          <w:szCs w:val="26"/>
        </w:rPr>
        <w:tab/>
      </w:r>
      <w:r w:rsidR="00570EDC" w:rsidRPr="00FA51AE">
        <w:rPr>
          <w:color w:val="000000" w:themeColor="text1"/>
          <w:sz w:val="26"/>
          <w:szCs w:val="26"/>
        </w:rPr>
        <w:t>Информационные материалы по проекту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 внесения изменений в </w:t>
      </w:r>
      <w:r w:rsidR="007A5458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Генеральный план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городского округа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Рошаль </w:t>
      </w:r>
      <w:r w:rsidR="00570EDC"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Московской области</w:t>
      </w:r>
      <w:r w:rsidR="00570EDC" w:rsidRPr="00FA51AE">
        <w:rPr>
          <w:color w:val="000000" w:themeColor="text1"/>
          <w:sz w:val="26"/>
          <w:szCs w:val="26"/>
        </w:rPr>
        <w:t> </w:t>
      </w:r>
      <w:r w:rsidR="007A5458">
        <w:rPr>
          <w:color w:val="000000" w:themeColor="text1"/>
          <w:sz w:val="26"/>
          <w:szCs w:val="26"/>
        </w:rPr>
        <w:t xml:space="preserve"> </w:t>
      </w:r>
      <w:r w:rsidR="00570EDC" w:rsidRPr="00FA51AE">
        <w:rPr>
          <w:color w:val="000000" w:themeColor="text1"/>
          <w:sz w:val="26"/>
          <w:szCs w:val="26"/>
        </w:rPr>
        <w:t>размещены на сайте </w:t>
      </w:r>
      <w:r w:rsidRPr="00FA51AE">
        <w:rPr>
          <w:rStyle w:val="a3"/>
          <w:color w:val="000000" w:themeColor="text1"/>
          <w:sz w:val="26"/>
          <w:szCs w:val="26"/>
          <w:bdr w:val="none" w:sz="0" w:space="0" w:color="auto" w:frame="1"/>
        </w:rPr>
        <w:t>Админис</w:t>
      </w:r>
      <w:r w:rsidR="006C734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трации городского о</w:t>
      </w:r>
      <w:r w:rsidR="004E1866">
        <w:rPr>
          <w:rStyle w:val="a3"/>
          <w:color w:val="000000" w:themeColor="text1"/>
          <w:sz w:val="26"/>
          <w:szCs w:val="26"/>
          <w:bdr w:val="none" w:sz="0" w:space="0" w:color="auto" w:frame="1"/>
        </w:rPr>
        <w:t>круга Рошаль в разделе «Гражданам</w:t>
      </w:r>
      <w:r w:rsidR="006C734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»</w:t>
      </w:r>
      <w:r w:rsidR="004E1866">
        <w:rPr>
          <w:rStyle w:val="a3"/>
          <w:color w:val="000000" w:themeColor="text1"/>
          <w:sz w:val="26"/>
          <w:szCs w:val="26"/>
          <w:bdr w:val="none" w:sz="0" w:space="0" w:color="auto" w:frame="1"/>
        </w:rPr>
        <w:t xml:space="preserve"> подраздел «Публичные слу</w:t>
      </w:r>
      <w:r w:rsidR="00E47367">
        <w:rPr>
          <w:rStyle w:val="a3"/>
          <w:color w:val="000000" w:themeColor="text1"/>
          <w:sz w:val="26"/>
          <w:szCs w:val="26"/>
          <w:bdr w:val="none" w:sz="0" w:space="0" w:color="auto" w:frame="1"/>
        </w:rPr>
        <w:t>шания и общественные обсуждения».</w:t>
      </w:r>
    </w:p>
    <w:p w:rsidR="00753BCB" w:rsidRDefault="00753BCB" w:rsidP="00D46ED9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</w:p>
    <w:p w:rsidR="00753BCB" w:rsidRPr="00FA51AE" w:rsidRDefault="00753BCB" w:rsidP="00D46ED9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</w:p>
    <w:sectPr w:rsidR="00753BCB" w:rsidRPr="00FA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DC"/>
    <w:rsid w:val="001C3AF8"/>
    <w:rsid w:val="003F0FA7"/>
    <w:rsid w:val="00421B36"/>
    <w:rsid w:val="004E1866"/>
    <w:rsid w:val="00570EDC"/>
    <w:rsid w:val="006311A2"/>
    <w:rsid w:val="006C7347"/>
    <w:rsid w:val="006F4F56"/>
    <w:rsid w:val="00753BCB"/>
    <w:rsid w:val="007A5458"/>
    <w:rsid w:val="009D7712"/>
    <w:rsid w:val="00A146A5"/>
    <w:rsid w:val="00BE7944"/>
    <w:rsid w:val="00BF5D24"/>
    <w:rsid w:val="00CC40B4"/>
    <w:rsid w:val="00D46ED9"/>
    <w:rsid w:val="00D510CD"/>
    <w:rsid w:val="00E47367"/>
    <w:rsid w:val="00E827ED"/>
    <w:rsid w:val="00F75BF3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70ED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EDC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0E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70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E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70ED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E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70E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EDC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70E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70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FD1C-A9D3-405B-9C87-DBDA43CF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</dc:creator>
  <cp:lastModifiedBy>Zam1</cp:lastModifiedBy>
  <cp:revision>5</cp:revision>
  <dcterms:created xsi:type="dcterms:W3CDTF">2019-10-18T10:51:00Z</dcterms:created>
  <dcterms:modified xsi:type="dcterms:W3CDTF">2019-10-23T06:07:00Z</dcterms:modified>
</cp:coreProperties>
</file>